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6C" w:rsidRDefault="00713DE7" w:rsidP="00F01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2047875" cy="329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ost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926" cy="33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6C" w:rsidRPr="00DE0208" w:rsidRDefault="0045646C" w:rsidP="00F01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</w:rPr>
      </w:pPr>
      <w:r w:rsidRPr="0045646C">
        <w:rPr>
          <w:rFonts w:ascii="Times New Roman" w:eastAsia="Times New Roman" w:hAnsi="Times New Roman" w:cs="Times New Roman"/>
          <w:b/>
          <w:bCs/>
          <w:smallCaps/>
          <w:sz w:val="28"/>
        </w:rPr>
        <w:t xml:space="preserve">Notification/Request for Probationary Period Extension </w:t>
      </w:r>
    </w:p>
    <w:p w:rsidR="00DE0208" w:rsidRPr="0045646C" w:rsidRDefault="00DE0208" w:rsidP="00F01E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45646C" w:rsidRPr="00AD2095" w:rsidRDefault="0045646C" w:rsidP="00DE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D2095">
        <w:rPr>
          <w:rFonts w:ascii="Times New Roman" w:eastAsia="Times New Roman" w:hAnsi="Times New Roman" w:cs="Times New Roman"/>
          <w:sz w:val="21"/>
          <w:szCs w:val="21"/>
        </w:rPr>
        <w:t>NDSU’s Policy 352: Promotion, Tenure and Evaluation provides for extension of time during which institutional decision must be made regarding reappointment, promotion, and/or tenure. To submit an extension request, complete and submit this form to the Office of the Provost</w:t>
      </w:r>
      <w:r w:rsidR="009E17A0">
        <w:rPr>
          <w:rFonts w:ascii="Times New Roman" w:eastAsia="Times New Roman" w:hAnsi="Times New Roman" w:cs="Times New Roman"/>
          <w:sz w:val="21"/>
          <w:szCs w:val="21"/>
        </w:rPr>
        <w:t>/Faculty Affairs</w:t>
      </w:r>
      <w:r w:rsidRPr="00AD2095">
        <w:rPr>
          <w:rFonts w:ascii="Times New Roman" w:eastAsia="Times New Roman" w:hAnsi="Times New Roman" w:cs="Times New Roman"/>
          <w:sz w:val="21"/>
          <w:szCs w:val="21"/>
        </w:rPr>
        <w:t xml:space="preserve">. Once a decision is made, the faculty member, Department Chair/Head, and the Dean of the </w:t>
      </w:r>
      <w:r w:rsidR="009E17A0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AD2095">
        <w:rPr>
          <w:rFonts w:ascii="Times New Roman" w:eastAsia="Times New Roman" w:hAnsi="Times New Roman" w:cs="Times New Roman"/>
          <w:sz w:val="21"/>
          <w:szCs w:val="21"/>
        </w:rPr>
        <w:t>ollege</w:t>
      </w:r>
      <w:r w:rsidRPr="00AD2095" w:rsidDel="00CB0C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D2095">
        <w:rPr>
          <w:rFonts w:ascii="Times New Roman" w:eastAsia="Times New Roman" w:hAnsi="Times New Roman" w:cs="Times New Roman"/>
          <w:sz w:val="21"/>
          <w:szCs w:val="21"/>
        </w:rPr>
        <w:t xml:space="preserve">will be notified in writing.  </w:t>
      </w:r>
    </w:p>
    <w:p w:rsidR="0045646C" w:rsidRPr="0045646C" w:rsidRDefault="0045646C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Pr="0045646C" w:rsidRDefault="0045646C" w:rsidP="00F01E4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5646C">
        <w:rPr>
          <w:rFonts w:ascii="Times New Roman" w:eastAsia="Times New Roman" w:hAnsi="Times New Roman" w:cs="Times New Roman"/>
        </w:rPr>
        <w:t>Name:</w:t>
      </w:r>
      <w:r w:rsidR="00F01E44">
        <w:rPr>
          <w:rFonts w:ascii="Times New Roman" w:eastAsia="Times New Roman" w:hAnsi="Times New Roman" w:cs="Times New Roman"/>
        </w:rPr>
        <w:t xml:space="preserve"> 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01E44" w:rsidRPr="00F01E44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F01E44" w:rsidRPr="00F01E44">
        <w:rPr>
          <w:rFonts w:ascii="Times New Roman" w:eastAsia="Times New Roman" w:hAnsi="Times New Roman" w:cs="Times New Roman"/>
          <w:u w:val="single"/>
        </w:rPr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separate"/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end"/>
      </w:r>
      <w:bookmarkEnd w:id="0"/>
      <w:r w:rsidR="00F01E44">
        <w:rPr>
          <w:rFonts w:ascii="Times New Roman" w:eastAsia="Times New Roman" w:hAnsi="Times New Roman" w:cs="Times New Roman"/>
          <w:u w:val="single"/>
        </w:rPr>
        <w:tab/>
      </w:r>
    </w:p>
    <w:p w:rsidR="0045646C" w:rsidRPr="0045646C" w:rsidRDefault="0045646C" w:rsidP="00F01E4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Pr="0045646C" w:rsidRDefault="0045646C" w:rsidP="00F01E4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5646C">
        <w:rPr>
          <w:rFonts w:ascii="Times New Roman" w:eastAsia="Times New Roman" w:hAnsi="Times New Roman" w:cs="Times New Roman"/>
        </w:rPr>
        <w:t xml:space="preserve">Department(s): 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E44" w:rsidRPr="00F01E44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F01E44" w:rsidRPr="00F01E44">
        <w:rPr>
          <w:rFonts w:ascii="Times New Roman" w:eastAsia="Times New Roman" w:hAnsi="Times New Roman" w:cs="Times New Roman"/>
          <w:u w:val="single"/>
        </w:rPr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separate"/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end"/>
      </w:r>
      <w:r w:rsidR="00F01E44">
        <w:rPr>
          <w:rFonts w:ascii="Times New Roman" w:eastAsia="Times New Roman" w:hAnsi="Times New Roman" w:cs="Times New Roman"/>
          <w:u w:val="single"/>
        </w:rPr>
        <w:tab/>
      </w:r>
    </w:p>
    <w:p w:rsidR="0045646C" w:rsidRPr="0045646C" w:rsidRDefault="0045646C" w:rsidP="00F01E4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Pr="0045646C" w:rsidRDefault="0045646C" w:rsidP="00F01E4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5646C">
        <w:rPr>
          <w:rFonts w:ascii="Times New Roman" w:eastAsia="Times New Roman" w:hAnsi="Times New Roman" w:cs="Times New Roman"/>
        </w:rPr>
        <w:t>College(s)</w:t>
      </w:r>
      <w:r w:rsidR="00DE0208">
        <w:rPr>
          <w:rFonts w:ascii="Times New Roman" w:eastAsia="Times New Roman" w:hAnsi="Times New Roman" w:cs="Times New Roman"/>
        </w:rPr>
        <w:t>:</w:t>
      </w:r>
      <w:r w:rsidRPr="0045646C">
        <w:rPr>
          <w:rFonts w:ascii="Times New Roman" w:eastAsia="Times New Roman" w:hAnsi="Times New Roman" w:cs="Times New Roman"/>
        </w:rPr>
        <w:t xml:space="preserve"> 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E44" w:rsidRPr="00F01E44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F01E44" w:rsidRPr="00F01E44">
        <w:rPr>
          <w:rFonts w:ascii="Times New Roman" w:eastAsia="Times New Roman" w:hAnsi="Times New Roman" w:cs="Times New Roman"/>
          <w:u w:val="single"/>
        </w:rPr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separate"/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end"/>
      </w:r>
      <w:r w:rsidR="00F01E44">
        <w:rPr>
          <w:rFonts w:ascii="Times New Roman" w:eastAsia="Times New Roman" w:hAnsi="Times New Roman" w:cs="Times New Roman"/>
          <w:u w:val="single"/>
        </w:rPr>
        <w:tab/>
      </w:r>
    </w:p>
    <w:p w:rsidR="0045646C" w:rsidRPr="0045646C" w:rsidRDefault="0045646C" w:rsidP="00F01E4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Default="0045646C" w:rsidP="00F01E4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45646C">
        <w:rPr>
          <w:rFonts w:ascii="Times New Roman" w:eastAsia="Times New Roman" w:hAnsi="Times New Roman" w:cs="Times New Roman"/>
        </w:rPr>
        <w:t xml:space="preserve">Rank: 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E44" w:rsidRPr="00F01E44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F01E44" w:rsidRPr="00F01E44">
        <w:rPr>
          <w:rFonts w:ascii="Times New Roman" w:eastAsia="Times New Roman" w:hAnsi="Times New Roman" w:cs="Times New Roman"/>
          <w:u w:val="single"/>
        </w:rPr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separate"/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end"/>
      </w:r>
      <w:r w:rsidR="00F01E44">
        <w:rPr>
          <w:rFonts w:ascii="Times New Roman" w:eastAsia="Times New Roman" w:hAnsi="Times New Roman" w:cs="Times New Roman"/>
          <w:u w:val="single"/>
        </w:rPr>
        <w:tab/>
      </w:r>
    </w:p>
    <w:p w:rsidR="00F01E44" w:rsidRPr="0045646C" w:rsidRDefault="00F01E44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Pr="0045646C" w:rsidRDefault="0045646C" w:rsidP="00F01E44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5646C">
        <w:rPr>
          <w:rFonts w:ascii="Times New Roman" w:eastAsia="Times New Roman" w:hAnsi="Times New Roman" w:cs="Times New Roman"/>
        </w:rPr>
        <w:t xml:space="preserve">Probationary </w:t>
      </w:r>
      <w:r w:rsidR="000E52F0">
        <w:rPr>
          <w:rFonts w:ascii="Times New Roman" w:eastAsia="Times New Roman" w:hAnsi="Times New Roman" w:cs="Times New Roman"/>
        </w:rPr>
        <w:t>period</w:t>
      </w:r>
      <w:r w:rsidR="000A1C11">
        <w:rPr>
          <w:rFonts w:ascii="Times New Roman" w:eastAsia="Times New Roman" w:hAnsi="Times New Roman" w:cs="Times New Roman"/>
        </w:rPr>
        <w:t>/tenure-track appointment</w:t>
      </w:r>
      <w:r w:rsidR="000E52F0">
        <w:rPr>
          <w:rFonts w:ascii="Times New Roman" w:eastAsia="Times New Roman" w:hAnsi="Times New Roman" w:cs="Times New Roman"/>
        </w:rPr>
        <w:t xml:space="preserve"> </w:t>
      </w:r>
      <w:r w:rsidR="007A365F">
        <w:rPr>
          <w:rFonts w:ascii="Times New Roman" w:eastAsia="Times New Roman" w:hAnsi="Times New Roman" w:cs="Times New Roman"/>
        </w:rPr>
        <w:t>start date (e</w:t>
      </w:r>
      <w:r w:rsidR="0072261B">
        <w:rPr>
          <w:rFonts w:ascii="Times New Roman" w:eastAsia="Times New Roman" w:hAnsi="Times New Roman" w:cs="Times New Roman"/>
        </w:rPr>
        <w:t>.</w:t>
      </w:r>
      <w:r w:rsidR="007A365F">
        <w:rPr>
          <w:rFonts w:ascii="Times New Roman" w:eastAsia="Times New Roman" w:hAnsi="Times New Roman" w:cs="Times New Roman"/>
        </w:rPr>
        <w:t xml:space="preserve">g. </w:t>
      </w:r>
      <w:r w:rsidR="00AD7993">
        <w:rPr>
          <w:rFonts w:ascii="Times New Roman" w:eastAsia="Times New Roman" w:hAnsi="Times New Roman" w:cs="Times New Roman"/>
        </w:rPr>
        <w:t>August</w:t>
      </w:r>
      <w:r w:rsidR="007A365F">
        <w:rPr>
          <w:rFonts w:ascii="Times New Roman" w:eastAsia="Times New Roman" w:hAnsi="Times New Roman" w:cs="Times New Roman"/>
        </w:rPr>
        <w:t xml:space="preserve"> 2015)</w:t>
      </w:r>
      <w:r w:rsidRPr="0045646C">
        <w:rPr>
          <w:rFonts w:ascii="Times New Roman" w:eastAsia="Times New Roman" w:hAnsi="Times New Roman" w:cs="Times New Roman"/>
        </w:rPr>
        <w:t xml:space="preserve">:  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E44" w:rsidRPr="00F01E44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F01E44" w:rsidRPr="00F01E44">
        <w:rPr>
          <w:rFonts w:ascii="Times New Roman" w:eastAsia="Times New Roman" w:hAnsi="Times New Roman" w:cs="Times New Roman"/>
          <w:u w:val="single"/>
        </w:rPr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separate"/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end"/>
      </w:r>
      <w:r w:rsidR="00F01E44">
        <w:rPr>
          <w:rFonts w:ascii="Times New Roman" w:eastAsia="Times New Roman" w:hAnsi="Times New Roman" w:cs="Times New Roman"/>
          <w:u w:val="single"/>
        </w:rPr>
        <w:tab/>
      </w:r>
      <w:bookmarkStart w:id="1" w:name="_GoBack"/>
      <w:bookmarkEnd w:id="1"/>
    </w:p>
    <w:p w:rsidR="00F01E44" w:rsidRDefault="00F01E44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A365F" w:rsidRPr="0045646C" w:rsidRDefault="007A365F" w:rsidP="007A365F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Final p</w:t>
      </w:r>
      <w:r w:rsidRPr="0045646C">
        <w:rPr>
          <w:rFonts w:ascii="Times New Roman" w:eastAsia="Times New Roman" w:hAnsi="Times New Roman" w:cs="Times New Roman"/>
        </w:rPr>
        <w:t xml:space="preserve">robationary </w:t>
      </w:r>
      <w:r>
        <w:rPr>
          <w:rFonts w:ascii="Times New Roman" w:eastAsia="Times New Roman" w:hAnsi="Times New Roman" w:cs="Times New Roman"/>
        </w:rPr>
        <w:t>year</w:t>
      </w:r>
      <w:r w:rsidRPr="0045646C">
        <w:rPr>
          <w:rFonts w:ascii="Times New Roman" w:eastAsia="Times New Roman" w:hAnsi="Times New Roman" w:cs="Times New Roman"/>
        </w:rPr>
        <w:t xml:space="preserve"> (</w:t>
      </w:r>
      <w:r w:rsidR="00C93E56">
        <w:rPr>
          <w:rFonts w:ascii="Times New Roman" w:eastAsia="Times New Roman" w:hAnsi="Times New Roman" w:cs="Times New Roman"/>
        </w:rPr>
        <w:t xml:space="preserve">tenure </w:t>
      </w:r>
      <w:r w:rsidR="000A1C11">
        <w:rPr>
          <w:rFonts w:ascii="Times New Roman" w:eastAsia="Times New Roman" w:hAnsi="Times New Roman" w:cs="Times New Roman"/>
        </w:rPr>
        <w:t>review</w:t>
      </w:r>
      <w:r w:rsidR="00E57372">
        <w:rPr>
          <w:rFonts w:ascii="Times New Roman" w:eastAsia="Times New Roman" w:hAnsi="Times New Roman" w:cs="Times New Roman"/>
        </w:rPr>
        <w:t xml:space="preserve"> year</w:t>
      </w:r>
      <w:r w:rsidR="00C93E5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</w:t>
      </w:r>
      <w:r w:rsidR="0072261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g. 2020</w:t>
      </w:r>
      <w:r w:rsidR="00C93E56">
        <w:rPr>
          <w:rFonts w:ascii="Times New Roman" w:eastAsia="Times New Roman" w:hAnsi="Times New Roman" w:cs="Times New Roman"/>
        </w:rPr>
        <w:t>-21</w:t>
      </w:r>
      <w:r w:rsidRPr="0045646C">
        <w:rPr>
          <w:rFonts w:ascii="Times New Roman" w:eastAsia="Times New Roman" w:hAnsi="Times New Roman" w:cs="Times New Roman"/>
        </w:rPr>
        <w:t xml:space="preserve">):  </w:t>
      </w:r>
      <w:r w:rsidRPr="00F01E44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1E44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Pr="00F01E44">
        <w:rPr>
          <w:rFonts w:ascii="Times New Roman" w:eastAsia="Times New Roman" w:hAnsi="Times New Roman" w:cs="Times New Roman"/>
          <w:u w:val="single"/>
        </w:rPr>
      </w:r>
      <w:r w:rsidRPr="00F01E44">
        <w:rPr>
          <w:rFonts w:ascii="Times New Roman" w:eastAsia="Times New Roman" w:hAnsi="Times New Roman" w:cs="Times New Roman"/>
          <w:u w:val="single"/>
        </w:rPr>
        <w:fldChar w:fldCharType="separate"/>
      </w:r>
      <w:r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Pr="00F01E44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7A365F" w:rsidRDefault="007A365F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Pr="0045646C" w:rsidRDefault="0045646C" w:rsidP="00F01E44">
      <w:pPr>
        <w:tabs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5646C">
        <w:rPr>
          <w:rFonts w:ascii="Times New Roman" w:eastAsia="Times New Roman" w:hAnsi="Times New Roman" w:cs="Times New Roman"/>
        </w:rPr>
        <w:t xml:space="preserve">Duration of request (e.g., 1 year): 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E44" w:rsidRPr="00F01E44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F01E44" w:rsidRPr="00F01E44">
        <w:rPr>
          <w:rFonts w:ascii="Times New Roman" w:eastAsia="Times New Roman" w:hAnsi="Times New Roman" w:cs="Times New Roman"/>
          <w:u w:val="single"/>
        </w:rPr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separate"/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end"/>
      </w:r>
      <w:r w:rsidR="00F01E44">
        <w:rPr>
          <w:rFonts w:ascii="Times New Roman" w:eastAsia="Times New Roman" w:hAnsi="Times New Roman" w:cs="Times New Roman"/>
          <w:u w:val="single"/>
        </w:rPr>
        <w:tab/>
      </w:r>
    </w:p>
    <w:p w:rsidR="0045646C" w:rsidRPr="0045646C" w:rsidRDefault="0045646C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Default="0045646C" w:rsidP="00F01E44">
      <w:pPr>
        <w:tabs>
          <w:tab w:val="righ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5646C">
        <w:rPr>
          <w:rFonts w:ascii="Times New Roman" w:eastAsia="Times New Roman" w:hAnsi="Times New Roman" w:cs="Times New Roman"/>
        </w:rPr>
        <w:t xml:space="preserve">“New” </w:t>
      </w:r>
      <w:r w:rsidR="00C93E56">
        <w:rPr>
          <w:rFonts w:ascii="Times New Roman" w:eastAsia="Times New Roman" w:hAnsi="Times New Roman" w:cs="Times New Roman"/>
        </w:rPr>
        <w:t>final</w:t>
      </w:r>
      <w:r w:rsidRPr="0045646C">
        <w:rPr>
          <w:rFonts w:ascii="Times New Roman" w:eastAsia="Times New Roman" w:hAnsi="Times New Roman" w:cs="Times New Roman"/>
        </w:rPr>
        <w:t xml:space="preserve"> </w:t>
      </w:r>
      <w:r w:rsidR="00C93E56">
        <w:rPr>
          <w:rFonts w:ascii="Times New Roman" w:eastAsia="Times New Roman" w:hAnsi="Times New Roman" w:cs="Times New Roman"/>
        </w:rPr>
        <w:t xml:space="preserve">year of probationary period </w:t>
      </w:r>
      <w:r w:rsidRPr="0045646C">
        <w:rPr>
          <w:rFonts w:ascii="Times New Roman" w:eastAsia="Times New Roman" w:hAnsi="Times New Roman" w:cs="Times New Roman"/>
        </w:rPr>
        <w:t>requested</w:t>
      </w:r>
      <w:r w:rsidR="00C93E56">
        <w:rPr>
          <w:rFonts w:ascii="Times New Roman" w:eastAsia="Times New Roman" w:hAnsi="Times New Roman" w:cs="Times New Roman"/>
        </w:rPr>
        <w:t xml:space="preserve"> (</w:t>
      </w:r>
      <w:r w:rsidR="0072261B">
        <w:rPr>
          <w:rFonts w:ascii="Times New Roman" w:eastAsia="Times New Roman" w:hAnsi="Times New Roman" w:cs="Times New Roman"/>
        </w:rPr>
        <w:t xml:space="preserve">e.g. </w:t>
      </w:r>
      <w:r w:rsidR="00C93E56">
        <w:rPr>
          <w:rFonts w:ascii="Times New Roman" w:eastAsia="Times New Roman" w:hAnsi="Times New Roman" w:cs="Times New Roman"/>
        </w:rPr>
        <w:t>2021-22)</w:t>
      </w:r>
      <w:r w:rsidRPr="0045646C">
        <w:rPr>
          <w:rFonts w:ascii="Times New Roman" w:eastAsia="Times New Roman" w:hAnsi="Times New Roman" w:cs="Times New Roman"/>
        </w:rPr>
        <w:t xml:space="preserve">: 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E44" w:rsidRPr="00F01E44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F01E44" w:rsidRPr="00F01E44">
        <w:rPr>
          <w:rFonts w:ascii="Times New Roman" w:eastAsia="Times New Roman" w:hAnsi="Times New Roman" w:cs="Times New Roman"/>
          <w:u w:val="single"/>
        </w:rPr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separate"/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end"/>
      </w:r>
      <w:r w:rsidR="00F01E44">
        <w:rPr>
          <w:rFonts w:ascii="Times New Roman" w:eastAsia="Times New Roman" w:hAnsi="Times New Roman" w:cs="Times New Roman"/>
          <w:u w:val="single"/>
        </w:rPr>
        <w:tab/>
      </w:r>
    </w:p>
    <w:p w:rsidR="00E57372" w:rsidRDefault="00E57372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7372" w:rsidRDefault="00E57372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Pr="0045646C" w:rsidRDefault="0045646C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5646C">
        <w:rPr>
          <w:rFonts w:ascii="Times New Roman" w:eastAsia="Times New Roman" w:hAnsi="Times New Roman" w:cs="Times New Roman"/>
        </w:rPr>
        <w:t xml:space="preserve">Extension requested due to (check all that apply):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97"/>
        <w:gridCol w:w="2509"/>
        <w:gridCol w:w="2004"/>
        <w:gridCol w:w="2250"/>
      </w:tblGrid>
      <w:tr w:rsidR="00EB0D6D" w:rsidRPr="0045646C" w:rsidTr="00EB0D6D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45646C" w:rsidRPr="0045646C" w:rsidRDefault="00EB0D6D" w:rsidP="00F0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932E9D">
              <w:rPr>
                <w:rFonts w:ascii="Times New Roman" w:eastAsia="Times New Roman" w:hAnsi="Times New Roman" w:cs="Times New Roman"/>
              </w:rPr>
            </w:r>
            <w:r w:rsidR="00932E9D"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2"/>
            <w:r w:rsidR="0045646C" w:rsidRPr="0045646C">
              <w:rPr>
                <w:rFonts w:ascii="Times New Roman" w:eastAsia="Times New Roman" w:hAnsi="Times New Roman" w:cs="Times New Roman"/>
              </w:rPr>
              <w:t xml:space="preserve"> Personal circumstances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45646C" w:rsidRPr="0045646C" w:rsidRDefault="00EB0D6D" w:rsidP="00F0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932E9D">
              <w:rPr>
                <w:rFonts w:ascii="Times New Roman" w:eastAsia="Times New Roman" w:hAnsi="Times New Roman" w:cs="Times New Roman"/>
              </w:rPr>
            </w:r>
            <w:r w:rsidR="00932E9D"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 w:rsidR="0045646C" w:rsidRPr="0045646C">
              <w:rPr>
                <w:rFonts w:ascii="Times New Roman" w:eastAsia="Times New Roman" w:hAnsi="Times New Roman" w:cs="Times New Roman"/>
              </w:rPr>
              <w:t xml:space="preserve"> Family circumstances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5646C" w:rsidRPr="0045646C" w:rsidRDefault="00EB0D6D" w:rsidP="00F0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932E9D">
              <w:rPr>
                <w:rFonts w:ascii="Times New Roman" w:eastAsia="Times New Roman" w:hAnsi="Times New Roman" w:cs="Times New Roman"/>
              </w:rPr>
            </w:r>
            <w:r w:rsidR="00932E9D"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 w:rsidR="0045646C" w:rsidRPr="0045646C">
              <w:rPr>
                <w:rFonts w:ascii="Times New Roman" w:eastAsia="Times New Roman" w:hAnsi="Times New Roman" w:cs="Times New Roman"/>
              </w:rPr>
              <w:t xml:space="preserve"> Personal illness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646C" w:rsidRPr="0045646C" w:rsidRDefault="00EB0D6D" w:rsidP="00F0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932E9D">
              <w:rPr>
                <w:rFonts w:ascii="Times New Roman" w:eastAsia="Times New Roman" w:hAnsi="Times New Roman" w:cs="Times New Roman"/>
              </w:rPr>
            </w:r>
            <w:r w:rsidR="00932E9D"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 w:rsidR="0045646C" w:rsidRPr="0045646C">
              <w:rPr>
                <w:rFonts w:ascii="Times New Roman" w:eastAsia="Times New Roman" w:hAnsi="Times New Roman" w:cs="Times New Roman"/>
              </w:rPr>
              <w:t xml:space="preserve"> Personal disability</w:t>
            </w:r>
          </w:p>
        </w:tc>
      </w:tr>
      <w:tr w:rsidR="00E57372" w:rsidRPr="0045646C" w:rsidTr="00AF1FD1"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372" w:rsidRDefault="00E57372" w:rsidP="00F0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932E9D">
              <w:rPr>
                <w:rFonts w:ascii="Times New Roman" w:eastAsia="Times New Roman" w:hAnsi="Times New Roman" w:cs="Times New Roman"/>
              </w:rPr>
            </w:r>
            <w:r w:rsidR="00932E9D"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 w:rsidRPr="0045646C">
              <w:rPr>
                <w:rFonts w:ascii="Times New Roman" w:eastAsia="Times New Roman" w:hAnsi="Times New Roman" w:cs="Times New Roman"/>
              </w:rPr>
              <w:t xml:space="preserve"> Childbirth or adoption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7A365F">
              <w:rPr>
                <w:rFonts w:ascii="Times New Roman" w:eastAsia="Times New Roman" w:hAnsi="Times New Roman" w:cs="Times New Roman"/>
                <w:i/>
              </w:rPr>
              <w:t>automatic extension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372" w:rsidRDefault="00E57372" w:rsidP="00F0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932E9D">
              <w:rPr>
                <w:rFonts w:ascii="Times New Roman" w:eastAsia="Times New Roman" w:hAnsi="Times New Roman" w:cs="Times New Roman"/>
              </w:rPr>
            </w:r>
            <w:r w:rsidR="00932E9D"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Institutional: </w:t>
            </w:r>
            <w:r w:rsidRPr="00EB0D6D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0D6D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EB0D6D">
              <w:rPr>
                <w:rFonts w:ascii="Times New Roman" w:eastAsia="Times New Roman" w:hAnsi="Times New Roman" w:cs="Times New Roman"/>
                <w:u w:val="single"/>
              </w:rPr>
            </w:r>
            <w:r w:rsidRPr="00EB0D6D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EB0D6D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EB0D6D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EB0D6D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EB0D6D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EB0D6D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EB0D6D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 w:rsidRPr="00EB0D6D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</w:tbl>
    <w:p w:rsidR="00E57372" w:rsidRDefault="00E57372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Pr="0045646C" w:rsidRDefault="0045646C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5646C">
        <w:rPr>
          <w:rFonts w:ascii="Times New Roman" w:eastAsia="Times New Roman" w:hAnsi="Times New Roman" w:cs="Times New Roman"/>
        </w:rPr>
        <w:t xml:space="preserve">Review timeline (check all that apply): </w:t>
      </w:r>
    </w:p>
    <w:tbl>
      <w:tblPr>
        <w:tblStyle w:val="TableGrid1"/>
        <w:tblW w:w="0" w:type="auto"/>
        <w:tblInd w:w="450" w:type="dxa"/>
        <w:tblLook w:val="04A0" w:firstRow="1" w:lastRow="0" w:firstColumn="1" w:lastColumn="0" w:noHBand="0" w:noVBand="1"/>
      </w:tblPr>
      <w:tblGrid>
        <w:gridCol w:w="8234"/>
      </w:tblGrid>
      <w:tr w:rsidR="0045646C" w:rsidRPr="0045646C" w:rsidTr="001333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646C" w:rsidRPr="0045646C" w:rsidRDefault="00EB0D6D" w:rsidP="000E5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932E9D">
              <w:rPr>
                <w:rFonts w:ascii="Times New Roman" w:eastAsia="Times New Roman" w:hAnsi="Times New Roman" w:cs="Times New Roman"/>
              </w:rPr>
            </w:r>
            <w:r w:rsidR="00932E9D"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 w:rsidR="0045646C" w:rsidRPr="0045646C">
              <w:rPr>
                <w:rFonts w:ascii="Times New Roman" w:eastAsia="Times New Roman" w:hAnsi="Times New Roman" w:cs="Times New Roman"/>
              </w:rPr>
              <w:t xml:space="preserve"> July 1 or after the year in which the faculty member’s tenure/promotion portfolio is due</w:t>
            </w:r>
          </w:p>
        </w:tc>
      </w:tr>
      <w:tr w:rsidR="0045646C" w:rsidRPr="0045646C" w:rsidTr="001333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646C" w:rsidRPr="0045646C" w:rsidRDefault="00EB0D6D" w:rsidP="00F0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932E9D">
              <w:rPr>
                <w:rFonts w:ascii="Times New Roman" w:eastAsia="Times New Roman" w:hAnsi="Times New Roman" w:cs="Times New Roman"/>
              </w:rPr>
            </w:r>
            <w:r w:rsidR="00932E9D"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 w:rsidR="0045646C" w:rsidRPr="0045646C">
              <w:rPr>
                <w:rFonts w:ascii="Times New Roman" w:eastAsia="Times New Roman" w:hAnsi="Times New Roman" w:cs="Times New Roman"/>
              </w:rPr>
              <w:t xml:space="preserve"> Faculty member is undergoing third-year review in the current academic year</w:t>
            </w:r>
          </w:p>
        </w:tc>
      </w:tr>
    </w:tbl>
    <w:p w:rsidR="0045646C" w:rsidRPr="0045646C" w:rsidRDefault="0045646C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Pr="0045646C" w:rsidRDefault="0045646C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5646C">
        <w:rPr>
          <w:rFonts w:ascii="Times New Roman" w:eastAsia="Times New Roman" w:hAnsi="Times New Roman" w:cs="Times New Roman"/>
        </w:rPr>
        <w:t xml:space="preserve">Allow </w:t>
      </w:r>
      <w:r w:rsidR="00014F28">
        <w:rPr>
          <w:rFonts w:ascii="Times New Roman" w:eastAsia="Times New Roman" w:hAnsi="Times New Roman" w:cs="Times New Roman"/>
        </w:rPr>
        <w:t xml:space="preserve">Office of the </w:t>
      </w:r>
      <w:r w:rsidRPr="0045646C">
        <w:rPr>
          <w:rFonts w:ascii="Times New Roman" w:eastAsia="Times New Roman" w:hAnsi="Times New Roman" w:cs="Times New Roman"/>
        </w:rPr>
        <w:t>Provost/to discuss request with any or none of the following (check all that apply):</w:t>
      </w:r>
    </w:p>
    <w:p w:rsidR="0045646C" w:rsidRPr="0045646C" w:rsidRDefault="00EB0D6D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932E9D">
        <w:rPr>
          <w:rFonts w:ascii="Times New Roman" w:eastAsia="Times New Roman" w:hAnsi="Times New Roman" w:cs="Times New Roman"/>
        </w:rPr>
      </w:r>
      <w:r w:rsidR="00932E9D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 w:rsidR="0045646C" w:rsidRPr="0045646C">
        <w:rPr>
          <w:rFonts w:ascii="Times New Roman" w:eastAsia="Times New Roman" w:hAnsi="Times New Roman" w:cs="Times New Roman"/>
        </w:rPr>
        <w:t xml:space="preserve"> Department Chair/Head      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932E9D">
        <w:rPr>
          <w:rFonts w:ascii="Times New Roman" w:eastAsia="Times New Roman" w:hAnsi="Times New Roman" w:cs="Times New Roman"/>
        </w:rPr>
      </w:r>
      <w:r w:rsidR="00932E9D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 w:rsidR="0045646C" w:rsidRPr="0045646C">
        <w:rPr>
          <w:rFonts w:ascii="Times New Roman" w:eastAsia="Times New Roman" w:hAnsi="Times New Roman" w:cs="Times New Roman"/>
        </w:rPr>
        <w:t xml:space="preserve"> Dean      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932E9D">
        <w:rPr>
          <w:rFonts w:ascii="Times New Roman" w:eastAsia="Times New Roman" w:hAnsi="Times New Roman" w:cs="Times New Roman"/>
        </w:rPr>
      </w:r>
      <w:r w:rsidR="00932E9D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 w:rsidR="0045646C" w:rsidRPr="0045646C">
        <w:rPr>
          <w:rFonts w:ascii="Times New Roman" w:eastAsia="Times New Roman" w:hAnsi="Times New Roman" w:cs="Times New Roman"/>
        </w:rPr>
        <w:t xml:space="preserve"> Other (specify) 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E44" w:rsidRPr="00F01E44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F01E44" w:rsidRPr="00F01E44">
        <w:rPr>
          <w:rFonts w:ascii="Times New Roman" w:eastAsia="Times New Roman" w:hAnsi="Times New Roman" w:cs="Times New Roman"/>
          <w:u w:val="single"/>
        </w:rPr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separate"/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noProof/>
          <w:u w:val="single"/>
        </w:rPr>
        <w:t> </w:t>
      </w:r>
      <w:r w:rsidR="00F01E44" w:rsidRPr="00F01E44">
        <w:rPr>
          <w:rFonts w:ascii="Times New Roman" w:eastAsia="Times New Roman" w:hAnsi="Times New Roman" w:cs="Times New Roman"/>
          <w:u w:val="single"/>
        </w:rPr>
        <w:fldChar w:fldCharType="end"/>
      </w:r>
      <w:r w:rsidR="00F01E44">
        <w:rPr>
          <w:rFonts w:ascii="Times New Roman" w:eastAsia="Times New Roman" w:hAnsi="Times New Roman" w:cs="Times New Roman"/>
          <w:u w:val="single"/>
        </w:rPr>
        <w:tab/>
      </w:r>
    </w:p>
    <w:p w:rsidR="0045646C" w:rsidRPr="0045646C" w:rsidRDefault="0045646C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Pr="0045646C" w:rsidRDefault="0045646C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5646C">
        <w:rPr>
          <w:rFonts w:ascii="Times New Roman" w:eastAsia="Times New Roman" w:hAnsi="Times New Roman" w:cs="Times New Roman"/>
        </w:rPr>
        <w:t>Rationale for request (</w:t>
      </w:r>
      <w:r w:rsidRPr="0045646C">
        <w:rPr>
          <w:rFonts w:ascii="Times New Roman" w:eastAsia="Times New Roman" w:hAnsi="Times New Roman" w:cs="Times New Roman"/>
          <w:b/>
          <w:i/>
        </w:rPr>
        <w:t>to remain confidential particularly in instances of illness or disability</w:t>
      </w:r>
      <w:r w:rsidRPr="0045646C">
        <w:rPr>
          <w:rFonts w:ascii="Times New Roman" w:eastAsia="Times New Roman" w:hAnsi="Times New Roman" w:cs="Times New Roman"/>
        </w:rPr>
        <w:t>):</w:t>
      </w:r>
    </w:p>
    <w:p w:rsidR="005C1AFC" w:rsidRPr="005C1AFC" w:rsidRDefault="005C1AFC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C1AFC">
        <w:rPr>
          <w:rFonts w:ascii="Times New Roman" w:eastAsia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1AFC">
        <w:rPr>
          <w:rFonts w:ascii="Times New Roman" w:eastAsia="Times New Roman" w:hAnsi="Times New Roman" w:cs="Times New Roman"/>
        </w:rPr>
        <w:instrText xml:space="preserve"> FORMTEXT </w:instrText>
      </w:r>
      <w:r w:rsidRPr="005C1AFC">
        <w:rPr>
          <w:rFonts w:ascii="Times New Roman" w:eastAsia="Times New Roman" w:hAnsi="Times New Roman" w:cs="Times New Roman"/>
        </w:rPr>
      </w:r>
      <w:r w:rsidRPr="005C1AFC">
        <w:rPr>
          <w:rFonts w:ascii="Times New Roman" w:eastAsia="Times New Roman" w:hAnsi="Times New Roman" w:cs="Times New Roman"/>
        </w:rPr>
        <w:fldChar w:fldCharType="separate"/>
      </w:r>
      <w:r w:rsidRPr="005C1AFC">
        <w:rPr>
          <w:rFonts w:ascii="Times New Roman" w:eastAsia="Times New Roman" w:hAnsi="Times New Roman" w:cs="Times New Roman"/>
          <w:noProof/>
        </w:rPr>
        <w:t> </w:t>
      </w:r>
      <w:r w:rsidRPr="005C1AFC">
        <w:rPr>
          <w:rFonts w:ascii="Times New Roman" w:eastAsia="Times New Roman" w:hAnsi="Times New Roman" w:cs="Times New Roman"/>
          <w:noProof/>
        </w:rPr>
        <w:t> </w:t>
      </w:r>
      <w:r w:rsidRPr="005C1AFC">
        <w:rPr>
          <w:rFonts w:ascii="Times New Roman" w:eastAsia="Times New Roman" w:hAnsi="Times New Roman" w:cs="Times New Roman"/>
          <w:noProof/>
        </w:rPr>
        <w:t> </w:t>
      </w:r>
      <w:r w:rsidRPr="005C1AFC">
        <w:rPr>
          <w:rFonts w:ascii="Times New Roman" w:eastAsia="Times New Roman" w:hAnsi="Times New Roman" w:cs="Times New Roman"/>
          <w:noProof/>
        </w:rPr>
        <w:t> </w:t>
      </w:r>
      <w:r w:rsidRPr="005C1AFC">
        <w:rPr>
          <w:rFonts w:ascii="Times New Roman" w:eastAsia="Times New Roman" w:hAnsi="Times New Roman" w:cs="Times New Roman"/>
          <w:noProof/>
        </w:rPr>
        <w:t> </w:t>
      </w:r>
      <w:r w:rsidRPr="005C1AFC">
        <w:rPr>
          <w:rFonts w:ascii="Times New Roman" w:eastAsia="Times New Roman" w:hAnsi="Times New Roman" w:cs="Times New Roman"/>
        </w:rPr>
        <w:fldChar w:fldCharType="end"/>
      </w:r>
    </w:p>
    <w:p w:rsidR="00DE0208" w:rsidRDefault="00DE0208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7372" w:rsidRPr="0045646C" w:rsidRDefault="00E57372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46C" w:rsidRPr="0045646C" w:rsidRDefault="0045646C" w:rsidP="00DE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646C">
        <w:rPr>
          <w:rFonts w:ascii="Times New Roman" w:eastAsia="Times New Roman" w:hAnsi="Times New Roman" w:cs="Times New Roman"/>
        </w:rPr>
        <w:t xml:space="preserve">I understand the conditions associated with the granting of an extension of the probationary period and accept </w:t>
      </w:r>
      <w:r w:rsidR="00713DE7" w:rsidRPr="00F01E44">
        <w:rPr>
          <w:rFonts w:ascii="Times New Roman" w:eastAsia="Times New Roman" w:hAnsi="Times New Roman" w:cs="Times New Roman"/>
        </w:rPr>
        <w:t xml:space="preserve">that </w:t>
      </w:r>
      <w:r w:rsidRPr="0045646C">
        <w:rPr>
          <w:rFonts w:ascii="Times New Roman" w:eastAsia="Times New Roman" w:hAnsi="Times New Roman" w:cs="Times New Roman"/>
        </w:rPr>
        <w:t>the extension is an arrangement which does not render an automatic granting of reappointment, tenure, and/or promotion</w:t>
      </w:r>
      <w:r w:rsidR="00955BAC">
        <w:rPr>
          <w:rFonts w:ascii="Times New Roman" w:eastAsia="Times New Roman" w:hAnsi="Times New Roman" w:cs="Times New Roman"/>
        </w:rPr>
        <w:t>.</w:t>
      </w:r>
    </w:p>
    <w:p w:rsidR="00DE0208" w:rsidRDefault="00DE0208" w:rsidP="00F01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E0208" w:rsidRPr="00DE0208" w:rsidRDefault="00DE0208" w:rsidP="00DE0208">
      <w:pPr>
        <w:tabs>
          <w:tab w:val="right" w:pos="5940"/>
          <w:tab w:val="left" w:pos="720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45646C" w:rsidRPr="0045646C" w:rsidRDefault="00DE0208" w:rsidP="00DE020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>Faculty signature</w:t>
      </w:r>
      <w:r w:rsidR="0045646C" w:rsidRPr="0045646C">
        <w:rPr>
          <w:rFonts w:ascii="Times New Roman" w:eastAsia="Times New Roman" w:hAnsi="Times New Roman" w:cs="Times New Roman"/>
        </w:rPr>
        <w:tab/>
      </w:r>
      <w:r w:rsidR="0045646C" w:rsidRPr="0045646C">
        <w:rPr>
          <w:rFonts w:ascii="Times New Roman" w:eastAsia="Times New Roman" w:hAnsi="Times New Roman" w:cs="Times New Roman"/>
          <w:sz w:val="18"/>
        </w:rPr>
        <w:t>Date</w:t>
      </w:r>
    </w:p>
    <w:sectPr w:rsidR="0045646C" w:rsidRPr="0045646C" w:rsidSect="00DE020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6D" w:rsidRDefault="00EB0D6D" w:rsidP="00EB0D6D">
      <w:pPr>
        <w:spacing w:after="0" w:line="240" w:lineRule="auto"/>
      </w:pPr>
      <w:r>
        <w:separator/>
      </w:r>
    </w:p>
  </w:endnote>
  <w:endnote w:type="continuationSeparator" w:id="0">
    <w:p w:rsidR="00EB0D6D" w:rsidRDefault="00EB0D6D" w:rsidP="00EB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6D" w:rsidRPr="00EB0D6D" w:rsidRDefault="00EB0D6D" w:rsidP="00EB0D6D">
    <w:pPr>
      <w:spacing w:after="0" w:line="240" w:lineRule="auto"/>
      <w:jc w:val="right"/>
      <w:rPr>
        <w:rFonts w:ascii="Times New Roman" w:eastAsia="Times New Roman" w:hAnsi="Times New Roman" w:cs="Times New Roman"/>
        <w:bCs/>
        <w:i/>
        <w:sz w:val="16"/>
      </w:rPr>
    </w:pPr>
    <w:r w:rsidRPr="00EB0D6D">
      <w:rPr>
        <w:rFonts w:ascii="Times New Roman" w:eastAsia="Times New Roman" w:hAnsi="Times New Roman" w:cs="Times New Roman"/>
        <w:bCs/>
        <w:i/>
        <w:sz w:val="16"/>
      </w:rPr>
      <w:t>Document maintained by Office of the Provost</w:t>
    </w:r>
    <w:r w:rsidR="00E57372">
      <w:rPr>
        <w:rFonts w:ascii="Times New Roman" w:eastAsia="Times New Roman" w:hAnsi="Times New Roman" w:cs="Times New Roman"/>
        <w:bCs/>
        <w:i/>
        <w:sz w:val="16"/>
      </w:rPr>
      <w:t>/Faculty Affairs</w:t>
    </w:r>
    <w:r w:rsidRPr="00EB0D6D">
      <w:rPr>
        <w:rFonts w:ascii="Times New Roman" w:eastAsia="Times New Roman" w:hAnsi="Times New Roman" w:cs="Times New Roman"/>
        <w:bCs/>
        <w:i/>
        <w:sz w:val="16"/>
      </w:rPr>
      <w:t xml:space="preserve"> </w:t>
    </w:r>
    <w:r w:rsidR="00AD2095">
      <w:rPr>
        <w:rFonts w:ascii="Times New Roman" w:eastAsia="Times New Roman" w:hAnsi="Times New Roman" w:cs="Times New Roman"/>
        <w:bCs/>
        <w:i/>
        <w:sz w:val="16"/>
      </w:rPr>
      <w:t>0</w:t>
    </w:r>
    <w:r w:rsidR="00932E9D">
      <w:rPr>
        <w:rFonts w:ascii="Times New Roman" w:eastAsia="Times New Roman" w:hAnsi="Times New Roman" w:cs="Times New Roman"/>
        <w:bCs/>
        <w:i/>
        <w:sz w:val="16"/>
      </w:rPr>
      <w:t>3.18.20</w:t>
    </w:r>
  </w:p>
  <w:p w:rsidR="00EB0D6D" w:rsidRPr="00EB0D6D" w:rsidRDefault="00EB0D6D" w:rsidP="00EB0D6D">
    <w:pPr>
      <w:spacing w:after="0" w:line="240" w:lineRule="auto"/>
      <w:jc w:val="right"/>
      <w:rPr>
        <w:rFonts w:ascii="Times New Roman" w:hAnsi="Times New Roman" w:cs="Times New Roman"/>
        <w:sz w:val="16"/>
      </w:rPr>
    </w:pPr>
    <w:r w:rsidRPr="00EB0D6D">
      <w:rPr>
        <w:rFonts w:ascii="Times New Roman" w:eastAsia="Times New Roman" w:hAnsi="Times New Roman" w:cs="Times New Roman"/>
        <w:bCs/>
        <w:i/>
        <w:sz w:val="16"/>
      </w:rPr>
      <w:t>Form a</w:t>
    </w:r>
    <w:r w:rsidRPr="0045646C">
      <w:rPr>
        <w:rFonts w:ascii="Times New Roman" w:eastAsia="Times New Roman" w:hAnsi="Times New Roman" w:cs="Times New Roman"/>
        <w:bCs/>
        <w:i/>
        <w:sz w:val="16"/>
      </w:rPr>
      <w:t xml:space="preserve">dapted </w:t>
    </w:r>
    <w:r w:rsidRPr="00EB0D6D">
      <w:rPr>
        <w:rFonts w:ascii="Times New Roman" w:eastAsia="Times New Roman" w:hAnsi="Times New Roman" w:cs="Times New Roman"/>
        <w:bCs/>
        <w:i/>
        <w:sz w:val="16"/>
      </w:rPr>
      <w:t xml:space="preserve">and modified </w:t>
    </w:r>
    <w:r w:rsidRPr="0045646C">
      <w:rPr>
        <w:rFonts w:ascii="Times New Roman" w:eastAsia="Times New Roman" w:hAnsi="Times New Roman" w:cs="Times New Roman"/>
        <w:bCs/>
        <w:i/>
        <w:sz w:val="16"/>
      </w:rPr>
      <w:t>from Purdue, NC State</w:t>
    </w:r>
    <w:r w:rsidRPr="00EB0D6D">
      <w:rPr>
        <w:rFonts w:ascii="Times New Roman" w:eastAsia="Times New Roman" w:hAnsi="Times New Roman" w:cs="Times New Roman"/>
        <w:bCs/>
        <w:i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6D" w:rsidRDefault="00EB0D6D" w:rsidP="00EB0D6D">
      <w:pPr>
        <w:spacing w:after="0" w:line="240" w:lineRule="auto"/>
      </w:pPr>
      <w:r>
        <w:separator/>
      </w:r>
    </w:p>
  </w:footnote>
  <w:footnote w:type="continuationSeparator" w:id="0">
    <w:p w:rsidR="00EB0D6D" w:rsidRDefault="00EB0D6D" w:rsidP="00EB0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6C"/>
    <w:rsid w:val="00014F28"/>
    <w:rsid w:val="000A1C11"/>
    <w:rsid w:val="000E52F0"/>
    <w:rsid w:val="00202310"/>
    <w:rsid w:val="002B2195"/>
    <w:rsid w:val="0045646C"/>
    <w:rsid w:val="00591C14"/>
    <w:rsid w:val="005C1AFC"/>
    <w:rsid w:val="005E040F"/>
    <w:rsid w:val="00713DE7"/>
    <w:rsid w:val="0072261B"/>
    <w:rsid w:val="007A365F"/>
    <w:rsid w:val="007D6127"/>
    <w:rsid w:val="00932E9D"/>
    <w:rsid w:val="00955BAC"/>
    <w:rsid w:val="009E17A0"/>
    <w:rsid w:val="00AB3457"/>
    <w:rsid w:val="00AD2095"/>
    <w:rsid w:val="00AD7993"/>
    <w:rsid w:val="00B5569F"/>
    <w:rsid w:val="00C93E56"/>
    <w:rsid w:val="00DE0208"/>
    <w:rsid w:val="00E07800"/>
    <w:rsid w:val="00E57372"/>
    <w:rsid w:val="00EB0D6D"/>
    <w:rsid w:val="00F01E44"/>
    <w:rsid w:val="00F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94D9"/>
  <w15:chartTrackingRefBased/>
  <w15:docId w15:val="{1E795F5B-296A-42DD-B6B8-9DB188B8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46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564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5646C"/>
    <w:rPr>
      <w:rFonts w:eastAsia="Times New Roman"/>
      <w:b/>
      <w:sz w:val="28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5646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6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0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6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E413-FE87-40DA-9013-187BE16E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Lamp</dc:creator>
  <cp:keywords/>
  <dc:description/>
  <cp:lastModifiedBy>Melissa Lamp</cp:lastModifiedBy>
  <cp:revision>2</cp:revision>
  <dcterms:created xsi:type="dcterms:W3CDTF">2020-03-18T18:03:00Z</dcterms:created>
  <dcterms:modified xsi:type="dcterms:W3CDTF">2020-03-18T18:03:00Z</dcterms:modified>
</cp:coreProperties>
</file>